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5BB27A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8D05EE">
        <w:rPr>
          <w:rFonts w:ascii="Times New Roman" w:eastAsia="Arial Unicode MS" w:hAnsi="Times New Roman" w:cs="Times New Roman"/>
          <w:b/>
          <w:kern w:val="0"/>
          <w:sz w:val="24"/>
          <w:szCs w:val="24"/>
          <w:lang w:eastAsia="lv-LV"/>
          <w14:ligatures w14:val="none"/>
        </w:rPr>
        <w:t>1</w:t>
      </w:r>
    </w:p>
    <w:p w14:paraId="51A114AB" w14:textId="762ABE2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8D05EE">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258BAA43" w14:textId="77777777" w:rsidR="00F135F1" w:rsidRDefault="00B13AAE" w:rsidP="009C661F">
      <w:pPr>
        <w:suppressAutoHyphens/>
        <w:spacing w:after="0" w:line="240" w:lineRule="auto"/>
        <w:jc w:val="both"/>
        <w:rPr>
          <w:rFonts w:ascii="Times New Roman" w:eastAsia="Calibri" w:hAnsi="Times New Roman" w:cs="Times New Roman"/>
          <w:i/>
          <w:iCs/>
          <w:kern w:val="1"/>
          <w:sz w:val="24"/>
          <w:szCs w:val="24"/>
          <w:lang w:eastAsia="ar-SA"/>
          <w14:ligatures w14:val="none"/>
        </w:rPr>
      </w:pPr>
      <w:bookmarkStart w:id="355" w:name="_Hlk193714090"/>
      <w:bookmarkStart w:id="356" w:name="_Hlk193713936"/>
      <w:bookmarkStart w:id="357" w:name="_Hlk193713752"/>
      <w:bookmarkStart w:id="358" w:name="_Hlk193713670"/>
      <w:bookmarkStart w:id="359" w:name="_Hlk193713547"/>
      <w:bookmarkStart w:id="360" w:name="_Hlk193712857"/>
      <w:bookmarkStart w:id="361" w:name="_Hlk193712698"/>
      <w:bookmarkStart w:id="362" w:name="_Hlk193712380"/>
      <w:bookmarkStart w:id="363" w:name="_Hlk193712244"/>
      <w:bookmarkStart w:id="364" w:name="_Hlk193712112"/>
      <w:bookmarkStart w:id="365" w:name="_Hlk193712003"/>
      <w:bookmarkStart w:id="366" w:name="_Hlk193711878"/>
      <w:bookmarkStart w:id="367" w:name="_Hlk193711661"/>
      <w:bookmarkStart w:id="368" w:name="_Hlk193711496"/>
      <w:bookmarkStart w:id="369" w:name="_Hlk192752427"/>
      <w:bookmarkStart w:id="370" w:name="_Hlk191546712"/>
      <w:bookmarkStart w:id="371" w:name="_Hlk191306562"/>
      <w:bookmarkStart w:id="372" w:name="_Hlk152074741"/>
      <w:bookmarkStart w:id="373" w:name="_Hlk152079388"/>
      <w:bookmarkStart w:id="374" w:name="_Hlk152079063"/>
      <w:bookmarkStart w:id="375" w:name="_Hlk152077916"/>
      <w:bookmarkStart w:id="376" w:name="_Hlk152075357"/>
      <w:bookmarkStart w:id="377" w:name="_Hlk191306362"/>
      <w:bookmarkStart w:id="378" w:name="_Hlk191306252"/>
      <w:bookmarkStart w:id="379" w:name="_Hlk191306165"/>
      <w:bookmarkStart w:id="380" w:name="_Hlk191306013"/>
      <w:bookmarkStart w:id="381" w:name="_Hlk191304801"/>
      <w:bookmarkStart w:id="382" w:name="_Hlk191304617"/>
      <w:bookmarkStart w:id="383" w:name="_Hlk191304428"/>
      <w:r w:rsidRPr="00B13AAE">
        <w:rPr>
          <w:rFonts w:ascii="Times New Roman" w:eastAsia="Arial Unicode MS" w:hAnsi="Times New Roman" w:cs="Times New Roman"/>
          <w:b/>
          <w:kern w:val="1"/>
          <w:sz w:val="24"/>
          <w:szCs w:val="24"/>
          <w:lang w:eastAsia="ar-SA"/>
          <w14:ligatures w14:val="none"/>
        </w:rPr>
        <w:t>Par</w:t>
      </w:r>
      <w:r w:rsidRPr="00B13AAE">
        <w:rPr>
          <w:rFonts w:ascii="Times New Roman" w:eastAsia="Arial Unicode MS" w:hAnsi="Times New Roman" w:cs="Times New Roman"/>
          <w:b/>
          <w:i/>
          <w:iCs/>
          <w:kern w:val="1"/>
          <w:sz w:val="24"/>
          <w:szCs w:val="24"/>
          <w:lang w:eastAsia="ar-SA"/>
          <w14:ligatures w14:val="none"/>
        </w:rPr>
        <w:t xml:space="preserve"> </w:t>
      </w:r>
      <w:r w:rsidRPr="00B13AAE">
        <w:rPr>
          <w:rFonts w:ascii="Times New Roman" w:eastAsia="Arial Unicode MS" w:hAnsi="Times New Roman" w:cs="Times New Roman"/>
          <w:b/>
          <w:kern w:val="1"/>
          <w:sz w:val="24"/>
          <w:szCs w:val="24"/>
          <w:lang w:eastAsia="ar-SA"/>
          <w14:ligatures w14:val="none"/>
        </w:rPr>
        <w:t>nekustamā īpašuma Rēzeknes iela 10, Madona, Madonas novads</w:t>
      </w:r>
      <w:r>
        <w:rPr>
          <w:rFonts w:ascii="Times New Roman" w:eastAsia="Arial Unicode MS" w:hAnsi="Times New Roman" w:cs="Times New Roman"/>
          <w:b/>
          <w:kern w:val="1"/>
          <w:sz w:val="24"/>
          <w:szCs w:val="24"/>
          <w:lang w:eastAsia="ar-SA"/>
          <w14:ligatures w14:val="none"/>
        </w:rPr>
        <w:t>,</w:t>
      </w:r>
      <w:r w:rsidRPr="00B13AAE">
        <w:rPr>
          <w:rFonts w:ascii="Times New Roman" w:eastAsia="Arial Unicode MS" w:hAnsi="Times New Roman" w:cs="Times New Roman"/>
          <w:b/>
          <w:kern w:val="1"/>
          <w:sz w:val="24"/>
          <w:szCs w:val="24"/>
          <w:lang w:eastAsia="ar-SA"/>
          <w14:ligatures w14:val="none"/>
        </w:rPr>
        <w:t xml:space="preserve"> nodošanu atsavināšanai</w:t>
      </w:r>
      <w:bookmarkEnd w:id="355"/>
      <w:r w:rsidRPr="00B13AAE">
        <w:rPr>
          <w:rFonts w:ascii="Times New Roman" w:eastAsia="Calibri" w:hAnsi="Times New Roman" w:cs="Times New Roman"/>
          <w:i/>
          <w:iCs/>
          <w:kern w:val="1"/>
          <w:sz w:val="24"/>
          <w:szCs w:val="24"/>
          <w:lang w:eastAsia="ar-SA"/>
          <w14:ligatures w14:val="none"/>
        </w:rPr>
        <w:t xml:space="preserve">    </w:t>
      </w:r>
    </w:p>
    <w:p w14:paraId="11C80E56" w14:textId="21FA9750" w:rsidR="00B13AAE" w:rsidRPr="00F135F1" w:rsidRDefault="00B13AAE" w:rsidP="009C661F">
      <w:pPr>
        <w:suppressAutoHyphens/>
        <w:spacing w:after="0" w:line="240" w:lineRule="auto"/>
        <w:jc w:val="both"/>
        <w:rPr>
          <w:rFonts w:ascii="Times New Roman" w:eastAsia="Arial Unicode MS" w:hAnsi="Times New Roman" w:cs="Times New Roman"/>
          <w:b/>
          <w:i/>
          <w:iCs/>
          <w:kern w:val="1"/>
          <w:sz w:val="24"/>
          <w:szCs w:val="24"/>
          <w:lang w:eastAsia="ar-SA"/>
          <w14:ligatures w14:val="none"/>
        </w:rPr>
      </w:pPr>
      <w:r w:rsidRPr="00B13AAE">
        <w:rPr>
          <w:rFonts w:ascii="Times New Roman" w:eastAsia="Calibri" w:hAnsi="Times New Roman" w:cs="Times New Roman"/>
          <w:i/>
          <w:iCs/>
          <w:kern w:val="1"/>
          <w:sz w:val="24"/>
          <w:szCs w:val="24"/>
          <w:lang w:eastAsia="ar-SA"/>
          <w14:ligatures w14:val="none"/>
        </w:rPr>
        <w:t xml:space="preserve">               </w:t>
      </w:r>
    </w:p>
    <w:p w14:paraId="42DABB1B" w14:textId="41259566" w:rsidR="00B13AAE" w:rsidRPr="00B13AAE" w:rsidRDefault="00B13AAE" w:rsidP="009C661F">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B13AAE">
        <w:rPr>
          <w:rFonts w:ascii="Times New Roman" w:eastAsia="Calibri" w:hAnsi="Times New Roman" w:cs="Times New Roman"/>
          <w:iCs/>
          <w:kern w:val="1"/>
          <w:sz w:val="24"/>
          <w:szCs w:val="24"/>
          <w:lang w:eastAsia="ar-SA"/>
          <w14:ligatures w14:val="none"/>
        </w:rPr>
        <w:t xml:space="preserve">     </w:t>
      </w:r>
      <w:r w:rsidRPr="00B13AAE">
        <w:rPr>
          <w:rFonts w:ascii="Times New Roman" w:eastAsia="Calibri" w:hAnsi="Times New Roman" w:cs="Times New Roman"/>
          <w:iCs/>
          <w:kern w:val="1"/>
          <w:sz w:val="24"/>
          <w:szCs w:val="24"/>
          <w:lang w:eastAsia="ar-SA"/>
          <w14:ligatures w14:val="none"/>
        </w:rPr>
        <w:tab/>
        <w:t>Madonas novada pašvaldībā saņemts fiziskas personas iesniegums (reģistrēts Madonas novada pašvaldībā ar reģ.</w:t>
      </w:r>
      <w:r w:rsidR="00F135F1">
        <w:rPr>
          <w:rFonts w:ascii="Times New Roman" w:eastAsia="Calibri" w:hAnsi="Times New Roman" w:cs="Times New Roman"/>
          <w:iCs/>
          <w:kern w:val="1"/>
          <w:sz w:val="24"/>
          <w:szCs w:val="24"/>
          <w:lang w:eastAsia="ar-SA"/>
          <w14:ligatures w14:val="none"/>
        </w:rPr>
        <w:t xml:space="preserve"> </w:t>
      </w:r>
      <w:r w:rsidRPr="00B13AAE">
        <w:rPr>
          <w:rFonts w:ascii="Times New Roman" w:eastAsia="Calibri" w:hAnsi="Times New Roman" w:cs="Times New Roman"/>
          <w:iCs/>
          <w:kern w:val="1"/>
          <w:sz w:val="24"/>
          <w:szCs w:val="24"/>
          <w:lang w:eastAsia="ar-SA"/>
          <w14:ligatures w14:val="none"/>
        </w:rPr>
        <w:t>Nr.</w:t>
      </w:r>
      <w:r w:rsidR="00F135F1">
        <w:rPr>
          <w:rFonts w:ascii="Times New Roman" w:eastAsia="Calibri" w:hAnsi="Times New Roman" w:cs="Times New Roman"/>
          <w:iCs/>
          <w:kern w:val="1"/>
          <w:sz w:val="24"/>
          <w:szCs w:val="24"/>
          <w:lang w:eastAsia="ar-SA"/>
          <w14:ligatures w14:val="none"/>
        </w:rPr>
        <w:t xml:space="preserve"> </w:t>
      </w:r>
      <w:r w:rsidRPr="00B13AAE">
        <w:rPr>
          <w:rFonts w:ascii="Times New Roman" w:eastAsia="Calibri" w:hAnsi="Times New Roman" w:cs="Times New Roman"/>
          <w:iCs/>
          <w:kern w:val="1"/>
          <w:sz w:val="24"/>
          <w:szCs w:val="24"/>
          <w:lang w:eastAsia="ar-SA"/>
          <w14:ligatures w14:val="none"/>
        </w:rPr>
        <w:t>2.1.3.6/25/298)  ar lūgumu atļaut izpirkt zemi  Rēzeknes ielā 10, Madonā.</w:t>
      </w:r>
    </w:p>
    <w:p w14:paraId="5C48C7AF" w14:textId="0000FBF6" w:rsidR="00B13AAE" w:rsidRPr="00B13AAE" w:rsidRDefault="00B13AAE" w:rsidP="009C661F">
      <w:pPr>
        <w:suppressAutoHyphens/>
        <w:spacing w:before="28" w:after="0" w:line="240" w:lineRule="auto"/>
        <w:ind w:firstLine="720"/>
        <w:jc w:val="both"/>
        <w:rPr>
          <w:rFonts w:ascii="Times New Roman" w:eastAsia="Times New Roman" w:hAnsi="Times New Roman" w:cs="Times New Roman"/>
          <w:kern w:val="1"/>
          <w:sz w:val="24"/>
          <w:szCs w:val="24"/>
          <w:lang w:eastAsia="ar-SA"/>
          <w14:ligatures w14:val="none"/>
        </w:rPr>
      </w:pPr>
      <w:r w:rsidRPr="00B13AAE">
        <w:rPr>
          <w:rFonts w:ascii="Times New Roman" w:eastAsia="Times New Roman" w:hAnsi="Times New Roman" w:cs="Times New Roman"/>
          <w:kern w:val="1"/>
          <w:sz w:val="24"/>
          <w:szCs w:val="24"/>
          <w:lang w:eastAsia="ar-SA"/>
          <w14:ligatures w14:val="none"/>
        </w:rPr>
        <w:t>Zemes īpašums Rēzeknes iela 10, Madona, Madonas novads</w:t>
      </w:r>
      <w:r w:rsidR="009C661F">
        <w:rPr>
          <w:rFonts w:ascii="Times New Roman" w:eastAsia="Times New Roman" w:hAnsi="Times New Roman" w:cs="Times New Roman"/>
          <w:kern w:val="1"/>
          <w:sz w:val="24"/>
          <w:szCs w:val="24"/>
          <w:lang w:eastAsia="ar-SA"/>
          <w14:ligatures w14:val="none"/>
        </w:rPr>
        <w:t>,</w:t>
      </w:r>
      <w:r w:rsidRPr="00B13AAE">
        <w:rPr>
          <w:rFonts w:ascii="Times New Roman" w:eastAsia="Times New Roman" w:hAnsi="Times New Roman" w:cs="Times New Roman"/>
          <w:kern w:val="1"/>
          <w:sz w:val="24"/>
          <w:szCs w:val="24"/>
          <w:lang w:eastAsia="ar-SA"/>
          <w14:ligatures w14:val="none"/>
        </w:rPr>
        <w:t xml:space="preserve"> kadastra Nr.</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7001 001 0896 945 m</w:t>
      </w:r>
      <w:r w:rsidRPr="00B13AAE">
        <w:rPr>
          <w:rFonts w:ascii="Times New Roman" w:eastAsia="Times New Roman" w:hAnsi="Times New Roman" w:cs="Times New Roman"/>
          <w:kern w:val="1"/>
          <w:sz w:val="24"/>
          <w:szCs w:val="24"/>
          <w:vertAlign w:val="superscript"/>
          <w:lang w:eastAsia="ar-SA"/>
          <w14:ligatures w14:val="none"/>
        </w:rPr>
        <w:t>2</w:t>
      </w:r>
      <w:r w:rsidRPr="00B13AAE">
        <w:rPr>
          <w:rFonts w:ascii="Times New Roman" w:eastAsia="Times New Roman" w:hAnsi="Times New Roman" w:cs="Times New Roman"/>
          <w:kern w:val="1"/>
          <w:sz w:val="24"/>
          <w:szCs w:val="24"/>
          <w:lang w:eastAsia="ar-SA"/>
          <w14:ligatures w14:val="none"/>
        </w:rPr>
        <w:t xml:space="preserve"> platībā pieder Madonas novada pašvaldībai, uz kuru īpašuma tiesības nostiprinātas Madonas pilsētas zemesgrāmatā ar folija Nr.</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100000519958.</w:t>
      </w:r>
    </w:p>
    <w:p w14:paraId="6F216C59" w14:textId="5DDF0D4B" w:rsidR="00B13AAE" w:rsidRPr="00B13AAE" w:rsidRDefault="00B13AAE" w:rsidP="009C661F">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B13AAE">
        <w:rPr>
          <w:rFonts w:ascii="Times New Roman" w:eastAsia="Times New Roman" w:hAnsi="Times New Roman" w:cs="Times New Roman"/>
          <w:kern w:val="1"/>
          <w:sz w:val="24"/>
          <w:szCs w:val="24"/>
          <w:lang w:eastAsia="ar-SA"/>
          <w14:ligatures w14:val="none"/>
        </w:rPr>
        <w:t>Uz zemes vienības atrodas fiziskai personai piederošs mājīpašums ar kadastra numuru 7001 501 0352 ar adresi Rēzeknes iela 10, Madona, Madonas novads, kas ir nostiprināts Madonas pilsētas zemesgrāmatā ar folija Nr.</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100000614183.</w:t>
      </w:r>
    </w:p>
    <w:p w14:paraId="7046821F" w14:textId="77777777" w:rsidR="00B13AAE" w:rsidRPr="00B13AAE" w:rsidRDefault="00B13AAE" w:rsidP="009C661F">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B13AAE">
        <w:rPr>
          <w:rFonts w:ascii="Times New Roman" w:eastAsia="Times New Roman" w:hAnsi="Times New Roman" w:cs="Times New Roman"/>
          <w:kern w:val="1"/>
          <w:sz w:val="24"/>
          <w:szCs w:val="24"/>
          <w:lang w:eastAsia="ar-SA"/>
          <w14:ligatures w14:val="none"/>
        </w:rPr>
        <w:t xml:space="preserve">Pašvaldībai nav nepieciešams saglabāt nekustamo īpašumu pašvaldības funkciju veikšanai. </w:t>
      </w:r>
    </w:p>
    <w:p w14:paraId="5BFADFC3" w14:textId="1B2DFF92" w:rsidR="00B13AAE" w:rsidRPr="00B13AAE" w:rsidRDefault="00B13AAE" w:rsidP="009C661F">
      <w:pPr>
        <w:widowControl w:val="0"/>
        <w:suppressAutoHyphens/>
        <w:spacing w:after="0" w:line="240" w:lineRule="auto"/>
        <w:ind w:firstLine="709"/>
        <w:jc w:val="both"/>
        <w:rPr>
          <w:rFonts w:ascii="Times New Roman" w:eastAsia="Calibri" w:hAnsi="Times New Roman" w:cs="Times New Roman"/>
          <w:i/>
          <w:sz w:val="24"/>
          <w:szCs w:val="24"/>
          <w:lang w:eastAsia="ar-SA"/>
          <w14:ligatures w14:val="none"/>
        </w:rPr>
      </w:pPr>
      <w:r w:rsidRPr="00B13AAE">
        <w:rPr>
          <w:rFonts w:ascii="Times New Roman" w:eastAsia="Times New Roman" w:hAnsi="Times New Roman" w:cs="Arial"/>
          <w:kern w:val="1"/>
          <w:sz w:val="24"/>
          <w:szCs w:val="24"/>
          <w:lang w:eastAsia="hi-IN" w:bidi="hi-IN"/>
          <w14:ligatures w14:val="none"/>
        </w:rPr>
        <w:t>Saskaņā ar likuma “Pašvaldību likums” 10.</w:t>
      </w:r>
      <w:r w:rsidR="00F135F1">
        <w:rPr>
          <w:rFonts w:ascii="Times New Roman" w:eastAsia="Times New Roman" w:hAnsi="Times New Roman" w:cs="Arial"/>
          <w:kern w:val="1"/>
          <w:sz w:val="24"/>
          <w:szCs w:val="24"/>
          <w:lang w:eastAsia="hi-IN" w:bidi="hi-IN"/>
          <w14:ligatures w14:val="none"/>
        </w:rPr>
        <w:t xml:space="preserve"> </w:t>
      </w:r>
      <w:r w:rsidRPr="00B13AAE">
        <w:rPr>
          <w:rFonts w:ascii="Times New Roman" w:eastAsia="Times New Roman" w:hAnsi="Times New Roman" w:cs="Arial"/>
          <w:kern w:val="1"/>
          <w:sz w:val="24"/>
          <w:szCs w:val="24"/>
          <w:lang w:eastAsia="hi-IN" w:bidi="hi-IN"/>
          <w14:ligatures w14:val="none"/>
        </w:rPr>
        <w:t>panta pirmās daļas 16.</w:t>
      </w:r>
      <w:r w:rsidR="00F135F1">
        <w:rPr>
          <w:rFonts w:ascii="Times New Roman" w:eastAsia="Times New Roman" w:hAnsi="Times New Roman" w:cs="Arial"/>
          <w:kern w:val="1"/>
          <w:sz w:val="24"/>
          <w:szCs w:val="24"/>
          <w:lang w:eastAsia="hi-IN" w:bidi="hi-IN"/>
          <w14:ligatures w14:val="none"/>
        </w:rPr>
        <w:t xml:space="preserve"> </w:t>
      </w:r>
      <w:r w:rsidRPr="00B13AAE">
        <w:rPr>
          <w:rFonts w:ascii="Times New Roman" w:eastAsia="Times New Roman" w:hAnsi="Times New Roman" w:cs="Arial"/>
          <w:kern w:val="1"/>
          <w:sz w:val="24"/>
          <w:szCs w:val="24"/>
          <w:lang w:eastAsia="hi-IN" w:bidi="hi-IN"/>
          <w14:ligatures w14:val="none"/>
        </w:rPr>
        <w:t>punktu “</w:t>
      </w:r>
      <w:r w:rsidRPr="00B13AAE">
        <w:rPr>
          <w:rFonts w:ascii="Times New Roman" w:eastAsia="SimSun" w:hAnsi="Times New Roman" w:cs="Arial"/>
          <w:i/>
          <w:kern w:val="1"/>
          <w:sz w:val="24"/>
          <w:szCs w:val="24"/>
          <w:lang w:eastAsia="hi-IN" w:bidi="hi-IN"/>
          <w14:ligatures w14:val="none"/>
        </w:rPr>
        <w:t>tikai domes kompetencē ir:</w:t>
      </w:r>
      <w:r w:rsidRPr="00B13AAE">
        <w:rPr>
          <w:rFonts w:ascii="Times New Roman" w:eastAsia="Times New Roman" w:hAnsi="Times New Roman" w:cs="Arial"/>
          <w:i/>
          <w:kern w:val="1"/>
          <w:sz w:val="24"/>
          <w:szCs w:val="24"/>
          <w:lang w:eastAsia="hi-IN" w:bidi="hi-IN"/>
          <w14:ligatures w14:val="none"/>
        </w:rPr>
        <w:t xml:space="preserve"> </w:t>
      </w:r>
      <w:r w:rsidRPr="00B13AAE">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42672976" w14:textId="55DC3C11" w:rsidR="00B13AAE" w:rsidRPr="00B13AAE" w:rsidRDefault="00B13AAE" w:rsidP="009C661F">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B13AAE">
        <w:rPr>
          <w:rFonts w:ascii="Times New Roman" w:eastAsia="Times New Roman" w:hAnsi="Times New Roman" w:cs="Times New Roman"/>
          <w:kern w:val="1"/>
          <w:sz w:val="24"/>
          <w:szCs w:val="24"/>
          <w:lang w:eastAsia="ar-SA"/>
          <w14:ligatures w14:val="none"/>
        </w:rPr>
        <w:t>Saskaņā ar Publiskas personas mantas atsavināšanas likuma  4.</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 xml:space="preserve">panta pirmo daļu [..] </w:t>
      </w:r>
      <w:r w:rsidRPr="00B13AAE">
        <w:rPr>
          <w:rFonts w:ascii="Times New Roman" w:eastAsia="Times New Roman" w:hAnsi="Times New Roman" w:cs="Times New Roman"/>
          <w:i/>
          <w:kern w:val="1"/>
          <w:sz w:val="24"/>
          <w:szCs w:val="24"/>
          <w:lang w:eastAsia="ar-SA"/>
          <w14:ligatures w14:val="none"/>
        </w:rPr>
        <w:t>Atvasinātas publiskas personas mantas atsavināšanu var ierosināt, ja tā nav nepieciešama attiecīgai atvasinātai publiskai personai vai tās iestādēm to funkciju nodrošināšanai</w:t>
      </w:r>
      <w:r w:rsidRPr="00B13AAE">
        <w:rPr>
          <w:rFonts w:ascii="Times New Roman" w:eastAsia="Times New Roman" w:hAnsi="Times New Roman" w:cs="Times New Roman"/>
          <w:kern w:val="1"/>
          <w:sz w:val="24"/>
          <w:szCs w:val="24"/>
          <w:lang w:eastAsia="ar-SA"/>
          <w14:ligatures w14:val="none"/>
        </w:rPr>
        <w:t>, 4.</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panta ceturtās daļas 3.</w:t>
      </w:r>
      <w:r w:rsidR="009C661F">
        <w:rPr>
          <w:rFonts w:ascii="Times New Roman" w:eastAsia="Times New Roman" w:hAnsi="Times New Roman" w:cs="Times New Roman"/>
          <w:kern w:val="1"/>
          <w:sz w:val="24"/>
          <w:szCs w:val="24"/>
          <w:lang w:eastAsia="ar-SA"/>
          <w14:ligatures w14:val="none"/>
        </w:rPr>
        <w:t> </w:t>
      </w:r>
      <w:r w:rsidRPr="00B13AAE">
        <w:rPr>
          <w:rFonts w:ascii="Times New Roman" w:eastAsia="Times New Roman" w:hAnsi="Times New Roman" w:cs="Times New Roman"/>
          <w:kern w:val="1"/>
          <w:sz w:val="24"/>
          <w:szCs w:val="24"/>
          <w:lang w:eastAsia="ar-SA"/>
          <w14:ligatures w14:val="none"/>
        </w:rPr>
        <w:t>punktu</w:t>
      </w:r>
      <w:r w:rsidRPr="00B13AAE">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B13AAE">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i/>
          <w:iCs/>
          <w:kern w:val="1"/>
          <w:sz w:val="24"/>
          <w:szCs w:val="24"/>
          <w:lang w:eastAsia="ar-SA"/>
          <w14:ligatures w14:val="none"/>
        </w:rPr>
        <w:t xml:space="preserve">zemesgrāmatā ierakstītas ēkas (būves) īpašnieks vai visi kopīpašnieki, ja viņi vēlas nopirkt zemesgabalu, uz kura atrodas ēka (būve), </w:t>
      </w:r>
      <w:r w:rsidRPr="00B13AAE">
        <w:rPr>
          <w:rFonts w:ascii="Times New Roman" w:eastAsia="Times New Roman" w:hAnsi="Times New Roman" w:cs="Times New Roman"/>
          <w:kern w:val="1"/>
          <w:sz w:val="24"/>
          <w:szCs w:val="24"/>
          <w:lang w:eastAsia="ar-SA"/>
          <w14:ligatures w14:val="none"/>
        </w:rPr>
        <w:t xml:space="preserve"> 5.</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 xml:space="preserve">panta pirmo daļu </w:t>
      </w:r>
      <w:r w:rsidRPr="00B13AAE">
        <w:rPr>
          <w:rFonts w:ascii="Times New Roman" w:eastAsia="Times New Roman" w:hAnsi="Times New Roman" w:cs="Times New Roman"/>
          <w:i/>
          <w:kern w:val="1"/>
          <w:sz w:val="24"/>
          <w:szCs w:val="24"/>
          <w:lang w:eastAsia="ar-SA"/>
          <w14:ligatures w14:val="none"/>
        </w:rPr>
        <w:t>Atļauju atsavināt atvasinātu publisku personu nekustamo īpašumu dod attiecīgās atvasinātās publiskās personas lēmējinstitūcija</w:t>
      </w:r>
      <w:r w:rsidRPr="00B13AAE">
        <w:rPr>
          <w:rFonts w:ascii="Times New Roman" w:eastAsia="Times New Roman" w:hAnsi="Times New Roman" w:cs="Times New Roman"/>
          <w:kern w:val="1"/>
          <w:sz w:val="24"/>
          <w:szCs w:val="24"/>
          <w:lang w:eastAsia="ar-SA"/>
          <w14:ligatures w14:val="none"/>
        </w:rPr>
        <w:t>, 37.</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panta pirmās daļas 4.</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 xml:space="preserve">punktu </w:t>
      </w:r>
      <w:r w:rsidRPr="00B13AAE">
        <w:rPr>
          <w:rFonts w:ascii="Times New Roman" w:eastAsia="Times New Roman" w:hAnsi="Times New Roman" w:cs="Times New Roman"/>
          <w:i/>
          <w:iCs/>
          <w:kern w:val="1"/>
          <w:sz w:val="24"/>
          <w:szCs w:val="24"/>
          <w:lang w:eastAsia="ar-SA"/>
          <w14:ligatures w14:val="none"/>
        </w:rPr>
        <w:t xml:space="preserve">nekustamo īpašumu iegūst šā likuma </w:t>
      </w:r>
      <w:hyperlink r:id="rId8" w:anchor="p4" w:history="1">
        <w:r w:rsidRPr="00B13AAE">
          <w:rPr>
            <w:rFonts w:ascii="Times New Roman" w:eastAsia="Times New Roman" w:hAnsi="Times New Roman" w:cs="Times New Roman"/>
            <w:i/>
            <w:iCs/>
            <w:color w:val="000080"/>
            <w:kern w:val="1"/>
            <w:sz w:val="24"/>
            <w:szCs w:val="24"/>
            <w:u w:val="single"/>
            <w14:ligatures w14:val="none"/>
          </w:rPr>
          <w:t>4.</w:t>
        </w:r>
        <w:r w:rsidR="00F135F1">
          <w:rPr>
            <w:rFonts w:ascii="Times New Roman" w:eastAsia="Times New Roman" w:hAnsi="Times New Roman" w:cs="Times New Roman"/>
            <w:i/>
            <w:iCs/>
            <w:color w:val="000080"/>
            <w:kern w:val="1"/>
            <w:sz w:val="24"/>
            <w:szCs w:val="24"/>
            <w:u w:val="single"/>
            <w14:ligatures w14:val="none"/>
          </w:rPr>
          <w:t xml:space="preserve"> </w:t>
        </w:r>
        <w:r w:rsidRPr="00B13AAE">
          <w:rPr>
            <w:rFonts w:ascii="Times New Roman" w:eastAsia="Times New Roman" w:hAnsi="Times New Roman" w:cs="Times New Roman"/>
            <w:i/>
            <w:iCs/>
            <w:color w:val="000080"/>
            <w:kern w:val="1"/>
            <w:sz w:val="24"/>
            <w:szCs w:val="24"/>
            <w:u w:val="single"/>
            <w14:ligatures w14:val="none"/>
          </w:rPr>
          <w:t>panta</w:t>
        </w:r>
      </w:hyperlink>
      <w:r w:rsidRPr="00B13AAE">
        <w:rPr>
          <w:rFonts w:ascii="Times New Roman" w:eastAsia="Times New Roman" w:hAnsi="Times New Roman" w:cs="Times New Roman"/>
          <w:i/>
          <w:iCs/>
          <w:kern w:val="1"/>
          <w:sz w:val="24"/>
          <w:szCs w:val="24"/>
          <w:lang w:eastAsia="ar-SA"/>
          <w14:ligatures w14:val="none"/>
        </w:rPr>
        <w:t xml:space="preserve"> ceturtajā daļā minētā persona. Šajā gadījumā pārdošanas cena ir vienāda ar nosacīto cenu (</w:t>
      </w:r>
      <w:hyperlink r:id="rId9" w:anchor="p8" w:history="1">
        <w:r w:rsidRPr="00B13AAE">
          <w:rPr>
            <w:rFonts w:ascii="Times New Roman" w:eastAsia="Times New Roman" w:hAnsi="Times New Roman" w:cs="Times New Roman"/>
            <w:i/>
            <w:iCs/>
            <w:color w:val="000080"/>
            <w:kern w:val="1"/>
            <w:sz w:val="24"/>
            <w:szCs w:val="24"/>
            <w:u w:val="single"/>
            <w14:ligatures w14:val="none"/>
          </w:rPr>
          <w:t>8.</w:t>
        </w:r>
        <w:r w:rsidR="00F135F1">
          <w:rPr>
            <w:rFonts w:ascii="Times New Roman" w:eastAsia="Times New Roman" w:hAnsi="Times New Roman" w:cs="Times New Roman"/>
            <w:i/>
            <w:iCs/>
            <w:color w:val="000080"/>
            <w:kern w:val="1"/>
            <w:sz w:val="24"/>
            <w:szCs w:val="24"/>
            <w:u w:val="single"/>
            <w14:ligatures w14:val="none"/>
          </w:rPr>
          <w:t xml:space="preserve"> </w:t>
        </w:r>
        <w:r w:rsidRPr="00B13AAE">
          <w:rPr>
            <w:rFonts w:ascii="Times New Roman" w:eastAsia="Times New Roman" w:hAnsi="Times New Roman" w:cs="Times New Roman"/>
            <w:i/>
            <w:iCs/>
            <w:color w:val="000080"/>
            <w:kern w:val="1"/>
            <w:sz w:val="24"/>
            <w:szCs w:val="24"/>
            <w:u w:val="single"/>
            <w14:ligatures w14:val="none"/>
          </w:rPr>
          <w:t>pants</w:t>
        </w:r>
      </w:hyperlink>
      <w:r w:rsidRPr="00B13AAE">
        <w:rPr>
          <w:rFonts w:ascii="Times New Roman" w:eastAsia="Times New Roman" w:hAnsi="Times New Roman" w:cs="Times New Roman"/>
          <w:i/>
          <w:iCs/>
          <w:kern w:val="1"/>
          <w:sz w:val="24"/>
          <w:szCs w:val="24"/>
          <w:lang w:eastAsia="ar-SA"/>
          <w14:ligatures w14:val="none"/>
        </w:rPr>
        <w:t xml:space="preserve">). </w:t>
      </w:r>
    </w:p>
    <w:p w14:paraId="0647F90E" w14:textId="77777777" w:rsidR="00EB0FDB" w:rsidRDefault="00B13AAE" w:rsidP="009C661F">
      <w:pPr>
        <w:suppressAutoHyphens/>
        <w:spacing w:after="0" w:line="240" w:lineRule="auto"/>
        <w:ind w:firstLine="709"/>
        <w:jc w:val="both"/>
        <w:rPr>
          <w:rFonts w:ascii="Calibri" w:eastAsia="Calibri" w:hAnsi="Calibri" w:cs="Times New Roman"/>
          <w:bCs/>
          <w:sz w:val="24"/>
          <w:szCs w:val="24"/>
          <w:lang w:eastAsia="ar-SA"/>
          <w14:ligatures w14:val="none"/>
        </w:rPr>
      </w:pPr>
      <w:r w:rsidRPr="00B13AAE">
        <w:rPr>
          <w:rFonts w:ascii="Times New Roman" w:eastAsia="Times New Roman" w:hAnsi="Times New Roman" w:cs="Times New Roman"/>
          <w:kern w:val="1"/>
          <w:sz w:val="24"/>
          <w:szCs w:val="24"/>
          <w:lang w:eastAsia="ar-SA"/>
          <w14:ligatures w14:val="none"/>
        </w:rPr>
        <w:t>Pamatojoties uz “Pašvaldību likuma” 10.</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panta pirmās daļas 16.</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punktu, Publiskas personas mantas atsavināšanas likuma 4.</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panta pirmo daļu, 4.</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panta ceturtās daļas 3.</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 5.</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panta pirmo daļu un 37.</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panta pirmās daļas 4.</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Times New Roman" w:hAnsi="Times New Roman" w:cs="Times New Roman"/>
          <w:kern w:val="1"/>
          <w:sz w:val="24"/>
          <w:szCs w:val="24"/>
          <w:lang w:eastAsia="ar-SA"/>
          <w14:ligatures w14:val="none"/>
        </w:rPr>
        <w:t>punktu,</w:t>
      </w:r>
      <w:r w:rsidR="00F135F1">
        <w:rPr>
          <w:rFonts w:ascii="Times New Roman" w:eastAsia="Times New Roman" w:hAnsi="Times New Roman" w:cs="Times New Roman"/>
          <w:kern w:val="1"/>
          <w:sz w:val="24"/>
          <w:szCs w:val="24"/>
          <w:lang w:eastAsia="ar-SA"/>
          <w14:ligatures w14:val="none"/>
        </w:rPr>
        <w:t xml:space="preserve"> </w:t>
      </w:r>
      <w:r w:rsidRPr="00B13AAE">
        <w:rPr>
          <w:rFonts w:ascii="Times New Roman" w:eastAsia="Calibri" w:hAnsi="Times New Roman" w:cs="Times New Roman"/>
          <w:kern w:val="1"/>
          <w:sz w:val="24"/>
          <w:szCs w:val="24"/>
          <w:lang w:eastAsia="ar-SA"/>
          <w14:ligatures w14:val="none"/>
        </w:rPr>
        <w:t>ņemot vērā 12.03.2025. Uzņēmējdarbības, teritoriālo un vides jautājumu komitejas atzinumu,</w:t>
      </w:r>
      <w:r w:rsidRPr="00B13AAE">
        <w:rPr>
          <w:rFonts w:ascii="Calibri" w:eastAsia="Calibri" w:hAnsi="Calibri" w:cs="Times New Roman"/>
          <w:kern w:val="1"/>
          <w:lang w:eastAsia="ar-SA"/>
          <w14:ligatures w14:val="none"/>
        </w:rPr>
        <w:t xml:space="preserve"> </w:t>
      </w:r>
      <w:r w:rsidR="00EB0FDB">
        <w:rPr>
          <w:rFonts w:ascii="Times New Roman" w:eastAsia="Times New Roman" w:hAnsi="Times New Roman" w:cs="Times New Roman"/>
          <w:kern w:val="0"/>
          <w:sz w:val="24"/>
          <w:szCs w:val="24"/>
          <w:lang w:eastAsia="lo-LA" w:bidi="lo-LA"/>
          <w14:ligatures w14:val="none"/>
        </w:rPr>
        <w:t>atklāti balsojot</w:t>
      </w:r>
      <w:r w:rsidR="00EB0FDB">
        <w:rPr>
          <w:rFonts w:ascii="Times New Roman" w:eastAsia="Times New Roman" w:hAnsi="Times New Roman" w:cs="Times New Roman"/>
          <w:b/>
          <w:kern w:val="0"/>
          <w:sz w:val="24"/>
          <w:szCs w:val="24"/>
          <w:lang w:eastAsia="lo-LA" w:bidi="lo-LA"/>
          <w14:ligatures w14:val="none"/>
        </w:rPr>
        <w:t xml:space="preserve">: PAR – 16 </w:t>
      </w:r>
      <w:r w:rsidR="00EB0FDB">
        <w:rPr>
          <w:rFonts w:ascii="Times New Roman" w:eastAsia="Times New Roman" w:hAnsi="Times New Roman" w:cs="Times New Roman"/>
          <w:bCs/>
          <w:kern w:val="0"/>
          <w:sz w:val="24"/>
          <w:szCs w:val="24"/>
          <w:lang w:eastAsia="lo-LA" w:bidi="lo-LA"/>
          <w14:ligatures w14:val="none"/>
        </w:rPr>
        <w:t>(</w:t>
      </w:r>
      <w:r w:rsidR="00EB0FDB">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EB0FDB">
        <w:rPr>
          <w:rFonts w:ascii="Times New Roman" w:eastAsia="Times New Roman" w:hAnsi="Times New Roman" w:cs="Times New Roman"/>
          <w:bCs/>
          <w:kern w:val="0"/>
          <w:sz w:val="24"/>
          <w:szCs w:val="24"/>
          <w:lang w:eastAsia="lo-LA" w:bidi="lo-LA"/>
          <w14:ligatures w14:val="none"/>
        </w:rPr>
        <w:t xml:space="preserve">), </w:t>
      </w:r>
      <w:r w:rsidR="00EB0FDB">
        <w:rPr>
          <w:rFonts w:ascii="Times New Roman" w:eastAsia="Times New Roman" w:hAnsi="Times New Roman" w:cs="Times New Roman"/>
          <w:b/>
          <w:kern w:val="0"/>
          <w:sz w:val="24"/>
          <w:szCs w:val="24"/>
          <w:lang w:eastAsia="lo-LA" w:bidi="lo-LA"/>
          <w14:ligatures w14:val="none"/>
        </w:rPr>
        <w:t>PRET - NAV, ATTURAS - NAV</w:t>
      </w:r>
      <w:r w:rsidR="00EB0FDB">
        <w:rPr>
          <w:rFonts w:ascii="Times New Roman" w:eastAsia="Times New Roman" w:hAnsi="Times New Roman" w:cs="Times New Roman"/>
          <w:kern w:val="0"/>
          <w:sz w:val="24"/>
          <w:szCs w:val="24"/>
          <w:lang w:eastAsia="lo-LA" w:bidi="lo-LA"/>
          <w14:ligatures w14:val="none"/>
        </w:rPr>
        <w:t xml:space="preserve">, Madonas novada pašvaldības dome </w:t>
      </w:r>
      <w:r w:rsidR="00EB0FDB">
        <w:rPr>
          <w:rFonts w:ascii="Times New Roman" w:eastAsia="Times New Roman" w:hAnsi="Times New Roman" w:cs="Times New Roman"/>
          <w:b/>
          <w:kern w:val="0"/>
          <w:sz w:val="24"/>
          <w:szCs w:val="24"/>
          <w:lang w:eastAsia="lo-LA" w:bidi="lo-LA"/>
          <w14:ligatures w14:val="none"/>
        </w:rPr>
        <w:t>NOLEMJ</w:t>
      </w:r>
      <w:r w:rsidR="00EB0FDB">
        <w:rPr>
          <w:rFonts w:ascii="Times New Roman" w:eastAsia="Times New Roman" w:hAnsi="Times New Roman" w:cs="Times New Roman"/>
          <w:kern w:val="0"/>
          <w:sz w:val="24"/>
          <w:szCs w:val="24"/>
          <w:lang w:eastAsia="lo-LA" w:bidi="lo-LA"/>
          <w14:ligatures w14:val="none"/>
        </w:rPr>
        <w:t>:</w:t>
      </w:r>
    </w:p>
    <w:p w14:paraId="5F353BA0" w14:textId="122A4683" w:rsidR="00B13AAE" w:rsidRPr="00B13AAE" w:rsidRDefault="00B13AAE" w:rsidP="009C661F">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p>
    <w:p w14:paraId="183D4D88" w14:textId="218ED19B" w:rsidR="00B13AAE" w:rsidRPr="00B13AAE" w:rsidRDefault="00B13AAE" w:rsidP="009C661F">
      <w:pPr>
        <w:widowControl w:val="0"/>
        <w:numPr>
          <w:ilvl w:val="0"/>
          <w:numId w:val="115"/>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B13AAE">
        <w:rPr>
          <w:rFonts w:ascii="Times New Roman" w:eastAsia="Calibri" w:hAnsi="Times New Roman" w:cs="Times New Roman"/>
          <w:kern w:val="1"/>
          <w:sz w:val="24"/>
          <w:szCs w:val="24"/>
          <w:lang w:eastAsia="hi-IN" w:bidi="hi-IN"/>
          <w14:ligatures w14:val="none"/>
        </w:rPr>
        <w:lastRenderedPageBreak/>
        <w:t>Piekrist nodot atsavināšanai nekustamo īpašumu Rēzeknes iela 10, Madona, Madonas novads</w:t>
      </w:r>
      <w:r w:rsidR="00F135F1">
        <w:rPr>
          <w:rFonts w:ascii="Times New Roman" w:eastAsia="Calibri" w:hAnsi="Times New Roman" w:cs="Times New Roman"/>
          <w:kern w:val="1"/>
          <w:sz w:val="24"/>
          <w:szCs w:val="24"/>
          <w:lang w:eastAsia="hi-IN" w:bidi="hi-IN"/>
          <w14:ligatures w14:val="none"/>
        </w:rPr>
        <w:t>,</w:t>
      </w:r>
      <w:r w:rsidRPr="00B13AAE">
        <w:rPr>
          <w:rFonts w:ascii="Times New Roman" w:eastAsia="Calibri" w:hAnsi="Times New Roman" w:cs="Times New Roman"/>
          <w:kern w:val="1"/>
          <w:sz w:val="24"/>
          <w:szCs w:val="24"/>
          <w:lang w:eastAsia="hi-IN" w:bidi="hi-IN"/>
          <w14:ligatures w14:val="none"/>
        </w:rPr>
        <w:t xml:space="preserve"> ar kadastra numuru 7001 001 0896 945 m</w:t>
      </w:r>
      <w:r w:rsidRPr="00B13AAE">
        <w:rPr>
          <w:rFonts w:ascii="Times New Roman" w:eastAsia="Calibri" w:hAnsi="Times New Roman" w:cs="Times New Roman"/>
          <w:kern w:val="1"/>
          <w:sz w:val="24"/>
          <w:szCs w:val="24"/>
          <w:vertAlign w:val="superscript"/>
          <w:lang w:eastAsia="hi-IN" w:bidi="hi-IN"/>
          <w14:ligatures w14:val="none"/>
        </w:rPr>
        <w:t>2</w:t>
      </w:r>
      <w:r w:rsidRPr="00B13AAE">
        <w:rPr>
          <w:rFonts w:ascii="Times New Roman" w:eastAsia="Calibri" w:hAnsi="Times New Roman" w:cs="Times New Roman"/>
          <w:kern w:val="1"/>
          <w:sz w:val="24"/>
          <w:szCs w:val="24"/>
          <w:lang w:eastAsia="hi-IN" w:bidi="hi-IN"/>
          <w14:ligatures w14:val="none"/>
        </w:rPr>
        <w:t xml:space="preserve"> platībā, pārdodot to par nosacīto cenu ēku īpašniecei </w:t>
      </w:r>
      <w:r w:rsidR="0039447B">
        <w:rPr>
          <w:rFonts w:ascii="Times New Roman" w:eastAsia="Calibri" w:hAnsi="Times New Roman" w:cs="Times New Roman"/>
          <w:kern w:val="1"/>
          <w:sz w:val="24"/>
          <w:szCs w:val="24"/>
          <w:lang w:eastAsia="hi-IN" w:bidi="hi-IN"/>
          <w14:ligatures w14:val="none"/>
        </w:rPr>
        <w:t>[..]</w:t>
      </w:r>
      <w:r w:rsidRPr="00B13AAE">
        <w:rPr>
          <w:rFonts w:ascii="Times New Roman" w:eastAsia="Calibri" w:hAnsi="Times New Roman" w:cs="Times New Roman"/>
          <w:kern w:val="1"/>
          <w:sz w:val="24"/>
          <w:szCs w:val="24"/>
          <w:lang w:eastAsia="hi-IN" w:bidi="hi-IN"/>
          <w14:ligatures w14:val="none"/>
        </w:rPr>
        <w:t>.</w:t>
      </w:r>
    </w:p>
    <w:p w14:paraId="02D41D2C" w14:textId="77777777" w:rsidR="00B13AAE" w:rsidRPr="00B13AAE" w:rsidRDefault="00B13AAE" w:rsidP="009C661F">
      <w:pPr>
        <w:widowControl w:val="0"/>
        <w:numPr>
          <w:ilvl w:val="0"/>
          <w:numId w:val="115"/>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B13AAE">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B13AAE">
        <w:rPr>
          <w:rFonts w:ascii="Times New Roman" w:eastAsia="Times New Roman" w:hAnsi="Times New Roman" w:cs="Times New Roman"/>
          <w:kern w:val="1"/>
          <w:sz w:val="24"/>
          <w:szCs w:val="24"/>
          <w:lang w:eastAsia="ar-SA"/>
          <w14:ligatures w14:val="none"/>
        </w:rPr>
        <w:t>organizēt nekustamā īpašuma novērtēšanu, sagatavojot īpašuma atsavināšanas noteikumus</w:t>
      </w:r>
      <w:r w:rsidRPr="00B13AAE">
        <w:rPr>
          <w:rFonts w:ascii="Times New Roman" w:eastAsia="Times New Roman" w:hAnsi="Times New Roman" w:cs="Times New Roman"/>
          <w:kern w:val="1"/>
          <w:sz w:val="24"/>
          <w:szCs w:val="24"/>
          <w:lang w:eastAsia="lo-LA" w:bidi="lo-LA"/>
          <w14:ligatures w14:val="none"/>
        </w:rPr>
        <w:t>.</w:t>
      </w:r>
    </w:p>
    <w:bookmarkEnd w:id="356"/>
    <w:p w14:paraId="6DB211EE" w14:textId="77777777" w:rsidR="00550FED" w:rsidRPr="00550FED" w:rsidRDefault="00550FED" w:rsidP="009C661F">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357"/>
    <w:bookmarkEnd w:id="358"/>
    <w:bookmarkEnd w:id="359"/>
    <w:bookmarkEnd w:id="360"/>
    <w:bookmarkEnd w:id="361"/>
    <w:bookmarkEnd w:id="362"/>
    <w:bookmarkEnd w:id="363"/>
    <w:bookmarkEnd w:id="364"/>
    <w:bookmarkEnd w:id="365"/>
    <w:bookmarkEnd w:id="366"/>
    <w:bookmarkEnd w:id="367"/>
    <w:bookmarkEnd w:id="368"/>
    <w:bookmarkEnd w:id="369"/>
    <w:p w14:paraId="6AF60459" w14:textId="77777777" w:rsidR="00C04AF6" w:rsidRPr="002F7BBE" w:rsidRDefault="00C04AF6" w:rsidP="009C661F">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9C661F">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9C661F">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Lungevičs</w:t>
      </w:r>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9C661F">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9C661F">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9C661F">
      <w:pPr>
        <w:spacing w:after="0" w:line="240" w:lineRule="auto"/>
        <w:jc w:val="both"/>
        <w:rPr>
          <w:rFonts w:ascii="Times New Roman" w:eastAsia="Times New Roman" w:hAnsi="Times New Roman" w:cs="Times New Roman"/>
          <w:kern w:val="0"/>
          <w:sz w:val="24"/>
          <w:szCs w:val="24"/>
          <w:lang w:eastAsia="lv-LV"/>
          <w14:ligatures w14:val="none"/>
        </w:rPr>
      </w:pPr>
    </w:p>
    <w:p w14:paraId="1BC10984" w14:textId="07C779D6" w:rsidR="00550FED" w:rsidRPr="00550FED" w:rsidRDefault="00550FED" w:rsidP="009C661F">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550FED">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9C661F">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487205B8" w14:textId="12124E84" w:rsidR="00693669" w:rsidRPr="002F7BBE" w:rsidRDefault="00693669" w:rsidP="009C661F">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6235" w14:textId="77777777" w:rsidR="00C20271" w:rsidRDefault="00C20271">
      <w:pPr>
        <w:spacing w:after="0" w:line="240" w:lineRule="auto"/>
      </w:pPr>
      <w:r>
        <w:separator/>
      </w:r>
    </w:p>
  </w:endnote>
  <w:endnote w:type="continuationSeparator" w:id="0">
    <w:p w14:paraId="4A920493" w14:textId="77777777" w:rsidR="00C20271" w:rsidRDefault="00C2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B3CA" w14:textId="77777777" w:rsidR="00C20271" w:rsidRDefault="00C20271">
      <w:pPr>
        <w:spacing w:after="0" w:line="240" w:lineRule="auto"/>
      </w:pPr>
      <w:r>
        <w:separator/>
      </w:r>
    </w:p>
  </w:footnote>
  <w:footnote w:type="continuationSeparator" w:id="0">
    <w:p w14:paraId="261DDDF3" w14:textId="77777777" w:rsidR="00C20271" w:rsidRDefault="00C20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9"/>
  </w:num>
  <w:num w:numId="4" w16cid:durableId="896890245">
    <w:abstractNumId w:val="41"/>
  </w:num>
  <w:num w:numId="5" w16cid:durableId="1305887874">
    <w:abstractNumId w:val="6"/>
  </w:num>
  <w:num w:numId="6" w16cid:durableId="543949159">
    <w:abstractNumId w:val="100"/>
  </w:num>
  <w:num w:numId="7" w16cid:durableId="777412574">
    <w:abstractNumId w:val="23"/>
  </w:num>
  <w:num w:numId="8" w16cid:durableId="1267038869">
    <w:abstractNumId w:val="106"/>
  </w:num>
  <w:num w:numId="9" w16cid:durableId="919214467">
    <w:abstractNumId w:val="102"/>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1"/>
  </w:num>
  <w:num w:numId="15" w16cid:durableId="347340947">
    <w:abstractNumId w:val="38"/>
  </w:num>
  <w:num w:numId="16" w16cid:durableId="1668482134">
    <w:abstractNumId w:val="8"/>
  </w:num>
  <w:num w:numId="17" w16cid:durableId="1407530012">
    <w:abstractNumId w:val="74"/>
  </w:num>
  <w:num w:numId="18" w16cid:durableId="1032151322">
    <w:abstractNumId w:val="90"/>
  </w:num>
  <w:num w:numId="19" w16cid:durableId="1497919565">
    <w:abstractNumId w:val="13"/>
  </w:num>
  <w:num w:numId="20" w16cid:durableId="1164053798">
    <w:abstractNumId w:val="14"/>
  </w:num>
  <w:num w:numId="21" w16cid:durableId="1202593000">
    <w:abstractNumId w:val="44"/>
  </w:num>
  <w:num w:numId="22" w16cid:durableId="578371887">
    <w:abstractNumId w:val="98"/>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5"/>
  </w:num>
  <w:num w:numId="32" w16cid:durableId="1804418744">
    <w:abstractNumId w:val="84"/>
  </w:num>
  <w:num w:numId="33" w16cid:durableId="1193112501">
    <w:abstractNumId w:val="109"/>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1"/>
  </w:num>
  <w:num w:numId="40" w16cid:durableId="1328316216">
    <w:abstractNumId w:val="71"/>
  </w:num>
  <w:num w:numId="41" w16cid:durableId="851574951">
    <w:abstractNumId w:val="93"/>
  </w:num>
  <w:num w:numId="42" w16cid:durableId="1995642915">
    <w:abstractNumId w:val="52"/>
  </w:num>
  <w:num w:numId="43" w16cid:durableId="237791946">
    <w:abstractNumId w:val="25"/>
  </w:num>
  <w:num w:numId="44" w16cid:durableId="1633946342">
    <w:abstractNumId w:val="81"/>
  </w:num>
  <w:num w:numId="45" w16cid:durableId="1234046704">
    <w:abstractNumId w:val="68"/>
  </w:num>
  <w:num w:numId="46" w16cid:durableId="1602642533">
    <w:abstractNumId w:val="92"/>
  </w:num>
  <w:num w:numId="47" w16cid:durableId="276908065">
    <w:abstractNumId w:val="96"/>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7"/>
  </w:num>
  <w:num w:numId="55" w16cid:durableId="16729469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8"/>
  </w:num>
  <w:num w:numId="63" w16cid:durableId="1757705841">
    <w:abstractNumId w:val="53"/>
  </w:num>
  <w:num w:numId="64" w16cid:durableId="431903389">
    <w:abstractNumId w:val="36"/>
  </w:num>
  <w:num w:numId="65" w16cid:durableId="1877501801">
    <w:abstractNumId w:val="47"/>
  </w:num>
  <w:num w:numId="66" w16cid:durableId="1954550419">
    <w:abstractNumId w:val="83"/>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6"/>
  </w:num>
  <w:num w:numId="71" w16cid:durableId="1474908512">
    <w:abstractNumId w:val="15"/>
  </w:num>
  <w:num w:numId="72" w16cid:durableId="1309630283">
    <w:abstractNumId w:val="80"/>
  </w:num>
  <w:num w:numId="73" w16cid:durableId="211432184">
    <w:abstractNumId w:val="108"/>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5"/>
  </w:num>
  <w:num w:numId="79" w16cid:durableId="1990670167">
    <w:abstractNumId w:val="7"/>
  </w:num>
  <w:num w:numId="80" w16cid:durableId="494806276">
    <w:abstractNumId w:val="55"/>
  </w:num>
  <w:num w:numId="81" w16cid:durableId="654988129">
    <w:abstractNumId w:val="51"/>
  </w:num>
  <w:num w:numId="82" w16cid:durableId="18251969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4"/>
  </w:num>
  <w:num w:numId="84" w16cid:durableId="1528326674">
    <w:abstractNumId w:val="17"/>
  </w:num>
  <w:num w:numId="85" w16cid:durableId="1752460496">
    <w:abstractNumId w:val="82"/>
  </w:num>
  <w:num w:numId="86" w16cid:durableId="752899749">
    <w:abstractNumId w:val="5"/>
  </w:num>
  <w:num w:numId="87" w16cid:durableId="1062018764">
    <w:abstractNumId w:val="30"/>
  </w:num>
  <w:num w:numId="88" w16cid:durableId="198666335">
    <w:abstractNumId w:val="77"/>
  </w:num>
  <w:num w:numId="89" w16cid:durableId="20967766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5"/>
  </w:num>
  <w:num w:numId="96" w16cid:durableId="77791838">
    <w:abstractNumId w:val="103"/>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7"/>
  </w:num>
  <w:num w:numId="101" w16cid:durableId="1734112912">
    <w:abstractNumId w:val="48"/>
  </w:num>
  <w:num w:numId="102" w16cid:durableId="13542662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9"/>
  </w:num>
  <w:num w:numId="107" w16cid:durableId="211577656">
    <w:abstractNumId w:val="57"/>
  </w:num>
  <w:num w:numId="108" w16cid:durableId="443959854">
    <w:abstractNumId w:val="16"/>
  </w:num>
  <w:num w:numId="109" w16cid:durableId="556891754">
    <w:abstractNumId w:val="1"/>
  </w:num>
  <w:num w:numId="110" w16cid:durableId="6611272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6"/>
  </w:num>
  <w:num w:numId="114" w16cid:durableId="1093940325">
    <w:abstractNumId w:val="105"/>
  </w:num>
  <w:num w:numId="115" w16cid:durableId="1314915191">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27E75"/>
    <w:rsid w:val="0013341D"/>
    <w:rsid w:val="001410EE"/>
    <w:rsid w:val="001425A9"/>
    <w:rsid w:val="00144F66"/>
    <w:rsid w:val="00151FDD"/>
    <w:rsid w:val="0016244F"/>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1775C"/>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447B"/>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2E42"/>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0FED"/>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20B7"/>
    <w:rsid w:val="0060451E"/>
    <w:rsid w:val="006058A0"/>
    <w:rsid w:val="00613BA9"/>
    <w:rsid w:val="0062372C"/>
    <w:rsid w:val="00627732"/>
    <w:rsid w:val="006323F6"/>
    <w:rsid w:val="0063265E"/>
    <w:rsid w:val="00634489"/>
    <w:rsid w:val="006352E1"/>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64B"/>
    <w:rsid w:val="008B2FAC"/>
    <w:rsid w:val="008C01E1"/>
    <w:rsid w:val="008D05EE"/>
    <w:rsid w:val="008D339A"/>
    <w:rsid w:val="008D3C2F"/>
    <w:rsid w:val="008E01CE"/>
    <w:rsid w:val="008E1641"/>
    <w:rsid w:val="008E23E3"/>
    <w:rsid w:val="008F7036"/>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C661F"/>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0A2B"/>
    <w:rsid w:val="00AD4551"/>
    <w:rsid w:val="00AE467A"/>
    <w:rsid w:val="00AF470C"/>
    <w:rsid w:val="00AF7591"/>
    <w:rsid w:val="00B04DC7"/>
    <w:rsid w:val="00B0603C"/>
    <w:rsid w:val="00B06A9E"/>
    <w:rsid w:val="00B1289F"/>
    <w:rsid w:val="00B13AAE"/>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2D0E"/>
    <w:rsid w:val="00BD209D"/>
    <w:rsid w:val="00BD51BF"/>
    <w:rsid w:val="00BD5356"/>
    <w:rsid w:val="00BF2195"/>
    <w:rsid w:val="00C04AF6"/>
    <w:rsid w:val="00C06649"/>
    <w:rsid w:val="00C07A9D"/>
    <w:rsid w:val="00C14327"/>
    <w:rsid w:val="00C166D9"/>
    <w:rsid w:val="00C20271"/>
    <w:rsid w:val="00C20F5A"/>
    <w:rsid w:val="00C20FF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B67F2"/>
    <w:rsid w:val="00CC2A4F"/>
    <w:rsid w:val="00CC365B"/>
    <w:rsid w:val="00CD25C6"/>
    <w:rsid w:val="00CD3F6F"/>
    <w:rsid w:val="00CD5FAF"/>
    <w:rsid w:val="00CE3582"/>
    <w:rsid w:val="00CE4A9C"/>
    <w:rsid w:val="00CE59E7"/>
    <w:rsid w:val="00D02116"/>
    <w:rsid w:val="00D03DBE"/>
    <w:rsid w:val="00D11C72"/>
    <w:rsid w:val="00D1721C"/>
    <w:rsid w:val="00D22661"/>
    <w:rsid w:val="00D27C6F"/>
    <w:rsid w:val="00D330CA"/>
    <w:rsid w:val="00D3617F"/>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0FDB"/>
    <w:rsid w:val="00EB32BA"/>
    <w:rsid w:val="00EB45E7"/>
    <w:rsid w:val="00EB6109"/>
    <w:rsid w:val="00ED34E4"/>
    <w:rsid w:val="00ED4F08"/>
    <w:rsid w:val="00ED6E95"/>
    <w:rsid w:val="00EE2BA4"/>
    <w:rsid w:val="00EF0402"/>
    <w:rsid w:val="00EF05BA"/>
    <w:rsid w:val="00EF13B5"/>
    <w:rsid w:val="00F10AA8"/>
    <w:rsid w:val="00F11990"/>
    <w:rsid w:val="00F135F1"/>
    <w:rsid w:val="00F2189F"/>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976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Pages>
  <Words>2218</Words>
  <Characters>1265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206</cp:revision>
  <dcterms:created xsi:type="dcterms:W3CDTF">2024-09-06T08:06:00Z</dcterms:created>
  <dcterms:modified xsi:type="dcterms:W3CDTF">2025-04-01T06:20:00Z</dcterms:modified>
</cp:coreProperties>
</file>